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Педагогтің бос </w:t>
      </w:r>
      <w:proofErr w:type="spell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лауазымына</w:t>
      </w:r>
      <w:proofErr w:type="spell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орналасу</w:t>
      </w:r>
      <w:proofErr w:type="gram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ға арналған конкурс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әтижелері</w:t>
      </w:r>
    </w:p>
    <w:p w:rsidR="00A16370" w:rsidRDefault="00A16370" w:rsidP="00A16370">
      <w:pPr>
        <w:rPr>
          <w:rFonts w:ascii="Times New Roman" w:hAnsi="Times New Roman" w:cs="Times New Roman"/>
          <w:sz w:val="28"/>
          <w:szCs w:val="28"/>
        </w:rPr>
      </w:pPr>
    </w:p>
    <w:p w:rsidR="00A16370" w:rsidRPr="006D55AB" w:rsidRDefault="00A16370" w:rsidP="00A1637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тәрбие мен оқыту ұйымының қазақ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25F9">
        <w:rPr>
          <w:rFonts w:ascii="Times New Roman" w:hAnsi="Times New Roman" w:cs="Times New Roman"/>
          <w:sz w:val="28"/>
          <w:szCs w:val="28"/>
        </w:rPr>
        <w:t>әні мұғалім</w:t>
      </w:r>
      <w:r w:rsidR="005F3FE6">
        <w:rPr>
          <w:rFonts w:ascii="Times New Roman" w:hAnsi="Times New Roman" w:cs="Times New Roman"/>
          <w:sz w:val="28"/>
          <w:szCs w:val="28"/>
        </w:rPr>
        <w:t xml:space="preserve">інің уақытша бос </w:t>
      </w:r>
      <w:proofErr w:type="spellStart"/>
      <w:r w:rsidR="005F3FE6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5F3FE6">
        <w:rPr>
          <w:rFonts w:ascii="Times New Roman" w:hAnsi="Times New Roman" w:cs="Times New Roman"/>
          <w:sz w:val="28"/>
          <w:szCs w:val="28"/>
        </w:rPr>
        <w:t xml:space="preserve"> 2024 жылғы 05</w:t>
      </w:r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FE6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жарияланған конкурс үміткерлердің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өтпеді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>.</w:t>
      </w:r>
    </w:p>
    <w:p w:rsidR="00A40F9D" w:rsidRDefault="00A40F9D"/>
    <w:sectPr w:rsidR="00A40F9D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524351"/>
    <w:rsid w:val="005F3FE6"/>
    <w:rsid w:val="00A16370"/>
    <w:rsid w:val="00A4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2023-05-15T03:40:00Z</dcterms:created>
  <dcterms:modified xsi:type="dcterms:W3CDTF">2024-08-15T05:40:00Z</dcterms:modified>
</cp:coreProperties>
</file>